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4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>PROGRAM</w:t>
      </w:r>
      <w:r w:rsidR="009F15B4"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2E0068">
        <w:rPr>
          <w:rFonts w:ascii="Times New Roman" w:hAnsi="Times New Roman" w:cs="Times New Roman"/>
          <w:b/>
          <w:bCs/>
          <w:w w:val="105"/>
          <w:sz w:val="28"/>
          <w:szCs w:val="28"/>
        </w:rPr>
        <w:t>PRAKTYKI ZAWODOWEJ</w:t>
      </w:r>
    </w:p>
    <w:p w:rsidR="00BE78E7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 xml:space="preserve">dla uczniów klasy </w:t>
      </w:r>
      <w:r w:rsidR="0024572C">
        <w:rPr>
          <w:rFonts w:ascii="Times New Roman" w:hAnsi="Times New Roman" w:cs="Times New Roman"/>
          <w:w w:val="105"/>
        </w:rPr>
        <w:t>trzeciej</w:t>
      </w:r>
      <w:r w:rsidR="00B2388B">
        <w:rPr>
          <w:rFonts w:ascii="Times New Roman" w:hAnsi="Times New Roman" w:cs="Times New Roman"/>
          <w:w w:val="105"/>
        </w:rPr>
        <w:t xml:space="preserve"> i czwartej</w:t>
      </w:r>
      <w:bookmarkStart w:id="0" w:name="_GoBack"/>
      <w:bookmarkEnd w:id="0"/>
    </w:p>
    <w:p w:rsidR="00BE78E7" w:rsidRPr="002E0068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E0068">
        <w:rPr>
          <w:rFonts w:ascii="Times New Roman" w:hAnsi="Times New Roman" w:cs="Times New Roman"/>
          <w:w w:val="105"/>
        </w:rPr>
        <w:t>Publicznego Technikum Nr 5 Zespołu Szkół Elektrycznych</w:t>
      </w:r>
    </w:p>
    <w:p w:rsidR="00BE78E7" w:rsidRPr="0024572C" w:rsidRDefault="00BE78E7" w:rsidP="00BE78E7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  <w:r w:rsidRPr="0024572C">
        <w:rPr>
          <w:rFonts w:ascii="Times New Roman" w:hAnsi="Times New Roman" w:cs="Times New Roman"/>
          <w:w w:val="105"/>
        </w:rPr>
        <w:t>im. Tadeusza Kościuszki w Opolu</w:t>
      </w:r>
    </w:p>
    <w:p w:rsidR="0024572C" w:rsidRDefault="00BE78E7" w:rsidP="0024572C">
      <w:pPr>
        <w:jc w:val="center"/>
        <w:rPr>
          <w:b/>
          <w:bCs/>
        </w:rPr>
      </w:pPr>
      <w:r w:rsidRPr="0024572C">
        <w:rPr>
          <w:w w:val="105"/>
        </w:rPr>
        <w:t xml:space="preserve">Zawód: </w:t>
      </w:r>
      <w:r w:rsidR="00295897" w:rsidRPr="0024572C">
        <w:rPr>
          <w:b/>
          <w:bCs/>
          <w:w w:val="105"/>
        </w:rPr>
        <w:t xml:space="preserve">technik </w:t>
      </w:r>
      <w:r w:rsidRPr="0024572C">
        <w:rPr>
          <w:b/>
          <w:bCs/>
          <w:w w:val="105"/>
        </w:rPr>
        <w:t>informatyk</w:t>
      </w:r>
      <w:r w:rsidR="0024572C" w:rsidRPr="0024572C">
        <w:rPr>
          <w:b/>
          <w:bCs/>
          <w:w w:val="105"/>
        </w:rPr>
        <w:t xml:space="preserve"> - </w:t>
      </w:r>
      <w:r w:rsidR="0024572C" w:rsidRPr="0024572C">
        <w:rPr>
          <w:b/>
          <w:bCs/>
        </w:rPr>
        <w:t>SYMBOL CYFROWY ZAWODU 351203</w:t>
      </w:r>
    </w:p>
    <w:p w:rsidR="0024572C" w:rsidRPr="0024572C" w:rsidRDefault="0024572C" w:rsidP="0024572C">
      <w:pPr>
        <w:jc w:val="center"/>
      </w:pPr>
    </w:p>
    <w:p w:rsidR="0024572C" w:rsidRPr="0024572C" w:rsidRDefault="0024572C" w:rsidP="0024572C">
      <w:pPr>
        <w:jc w:val="center"/>
        <w:rPr>
          <w:b/>
          <w:bCs/>
          <w:sz w:val="22"/>
          <w:szCs w:val="22"/>
        </w:rPr>
      </w:pPr>
      <w:r w:rsidRPr="0024572C">
        <w:rPr>
          <w:b/>
          <w:bCs/>
          <w:sz w:val="22"/>
          <w:szCs w:val="22"/>
        </w:rPr>
        <w:t>INF.02. Administracja i eksploatacja systemów komputerowych, urządzeń peryferyjnych i lokalnych sieci komputerowych</w:t>
      </w:r>
    </w:p>
    <w:p w:rsidR="0024572C" w:rsidRPr="0024572C" w:rsidRDefault="0024572C" w:rsidP="0024572C">
      <w:pPr>
        <w:jc w:val="center"/>
        <w:rPr>
          <w:sz w:val="22"/>
          <w:szCs w:val="22"/>
        </w:rPr>
      </w:pPr>
      <w:r w:rsidRPr="0024572C">
        <w:rPr>
          <w:b/>
          <w:bCs/>
          <w:sz w:val="22"/>
          <w:szCs w:val="22"/>
        </w:rPr>
        <w:t>INF.03. Tworzenie i administrowanie stronami i aplikacjami internetowymi oraz bazami danych</w:t>
      </w:r>
    </w:p>
    <w:p w:rsidR="00E94E4A" w:rsidRPr="00E94E4A" w:rsidRDefault="00E94E4A" w:rsidP="00E94E4A">
      <w:pPr>
        <w:pStyle w:val="Styl"/>
        <w:spacing w:line="369" w:lineRule="exact"/>
        <w:ind w:right="1"/>
        <w:jc w:val="center"/>
        <w:rPr>
          <w:rFonts w:ascii="Times New Roman" w:hAnsi="Times New Roman" w:cs="Times New Roman"/>
          <w:w w:val="105"/>
        </w:rPr>
      </w:pPr>
    </w:p>
    <w:p w:rsidR="00E94E4A" w:rsidRPr="00E94E4A" w:rsidRDefault="00E94E4A" w:rsidP="00E94E4A">
      <w:pPr>
        <w:pStyle w:val="Styl"/>
        <w:tabs>
          <w:tab w:val="left" w:pos="408"/>
          <w:tab w:val="left" w:pos="3542"/>
        </w:tabs>
        <w:ind w:right="-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6"/>
          <w:sz w:val="18"/>
          <w:szCs w:val="18"/>
        </w:rPr>
        <w:tab/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>Praktyka zawodowa realizowana jest przez 4 tygodnie</w:t>
      </w:r>
      <w:r w:rsidR="0024572C">
        <w:rPr>
          <w:rFonts w:ascii="Times New Roman" w:hAnsi="Times New Roman" w:cs="Times New Roman"/>
          <w:w w:val="106"/>
          <w:sz w:val="18"/>
          <w:szCs w:val="18"/>
        </w:rPr>
        <w:t xml:space="preserve"> w wymiarze 140 godzin (7 godzin dziennie)</w:t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 xml:space="preserve">. </w:t>
      </w:r>
      <w:r>
        <w:rPr>
          <w:rFonts w:ascii="Times New Roman" w:hAnsi="Times New Roman" w:cs="Times New Roman"/>
          <w:w w:val="106"/>
          <w:sz w:val="18"/>
          <w:szCs w:val="18"/>
        </w:rPr>
        <w:t>Jej miejscem powinny</w:t>
      </w:r>
      <w:r w:rsidR="009F15B4" w:rsidRPr="00BE78E7">
        <w:rPr>
          <w:rFonts w:ascii="Times New Roman" w:hAnsi="Times New Roman" w:cs="Times New Roman"/>
          <w:w w:val="106"/>
          <w:sz w:val="18"/>
          <w:szCs w:val="18"/>
        </w:rPr>
        <w:t xml:space="preserve"> być </w:t>
      </w:r>
      <w:r>
        <w:rPr>
          <w:rFonts w:ascii="Times New Roman" w:hAnsi="Times New Roman" w:cs="Times New Roman"/>
          <w:sz w:val="18"/>
          <w:szCs w:val="18"/>
        </w:rPr>
        <w:t>instytucje</w:t>
      </w:r>
      <w:r w:rsidRPr="00E94E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 przedsiębiorstwa zajmujące</w:t>
      </w:r>
      <w:r w:rsidRPr="00E94E4A">
        <w:rPr>
          <w:rFonts w:ascii="Times New Roman" w:hAnsi="Times New Roman" w:cs="Times New Roman"/>
          <w:sz w:val="18"/>
          <w:szCs w:val="18"/>
        </w:rPr>
        <w:t xml:space="preserve"> się tworzeniem i wykorzystywaniem oprogramowani</w:t>
      </w:r>
      <w:r>
        <w:rPr>
          <w:rFonts w:ascii="Times New Roman" w:hAnsi="Times New Roman" w:cs="Times New Roman"/>
          <w:sz w:val="18"/>
          <w:szCs w:val="18"/>
        </w:rPr>
        <w:t>a komputerowego lub prowadzące</w:t>
      </w:r>
      <w:r w:rsidRPr="00E94E4A">
        <w:rPr>
          <w:rFonts w:ascii="Times New Roman" w:hAnsi="Times New Roman" w:cs="Times New Roman"/>
          <w:sz w:val="18"/>
          <w:szCs w:val="18"/>
        </w:rPr>
        <w:t xml:space="preserve"> serwis sprzętu komputerowego. Uczn</w:t>
      </w:r>
      <w:r>
        <w:rPr>
          <w:rFonts w:ascii="Times New Roman" w:hAnsi="Times New Roman" w:cs="Times New Roman"/>
          <w:sz w:val="18"/>
          <w:szCs w:val="18"/>
        </w:rPr>
        <w:t>iowie powinni mieć możliwość ins</w:t>
      </w:r>
      <w:r w:rsidRPr="00E94E4A">
        <w:rPr>
          <w:rFonts w:ascii="Times New Roman" w:hAnsi="Times New Roman" w:cs="Times New Roman"/>
          <w:sz w:val="18"/>
          <w:szCs w:val="18"/>
        </w:rPr>
        <w:t xml:space="preserve">talowania, uruchamiania i konserwacji sprzętu komputerowego oraz prowadzenia baz danych lub systemów oprogramowania użytkowego. </w:t>
      </w:r>
    </w:p>
    <w:p w:rsidR="009F15B4" w:rsidRPr="00BE78E7" w:rsidRDefault="009F15B4" w:rsidP="00E94E4A">
      <w:pPr>
        <w:pStyle w:val="Styl"/>
        <w:tabs>
          <w:tab w:val="left" w:pos="10205"/>
        </w:tabs>
        <w:spacing w:before="100" w:beforeAutospacing="1" w:after="100" w:afterAutospacing="1"/>
        <w:ind w:left="38" w:right="-1" w:firstLine="335"/>
        <w:jc w:val="both"/>
        <w:rPr>
          <w:rFonts w:ascii="Times New Roman" w:hAnsi="Times New Roman" w:cs="Times New Roman"/>
          <w:w w:val="106"/>
          <w:sz w:val="18"/>
          <w:szCs w:val="18"/>
        </w:rPr>
      </w:pPr>
      <w:r w:rsidRPr="00BE78E7">
        <w:rPr>
          <w:rFonts w:ascii="Times New Roman" w:hAnsi="Times New Roman" w:cs="Times New Roman"/>
          <w:w w:val="106"/>
          <w:sz w:val="18"/>
          <w:szCs w:val="18"/>
        </w:rPr>
        <w:t>Praktykę można odbywać wszędzie tam, gdzie po</w:t>
      </w:r>
      <w:r w:rsidR="00E94E4A">
        <w:rPr>
          <w:rFonts w:ascii="Times New Roman" w:hAnsi="Times New Roman" w:cs="Times New Roman"/>
          <w:w w:val="106"/>
          <w:sz w:val="18"/>
          <w:szCs w:val="18"/>
        </w:rPr>
        <w:t xml:space="preserve">trzebna jest fachowa wiedza 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>informatyczna w zakresie instalowania, uruchami</w:t>
      </w:r>
      <w:r w:rsidR="00E94E4A">
        <w:rPr>
          <w:rFonts w:ascii="Times New Roman" w:hAnsi="Times New Roman" w:cs="Times New Roman"/>
          <w:w w:val="106"/>
          <w:sz w:val="18"/>
          <w:szCs w:val="18"/>
        </w:rPr>
        <w:t xml:space="preserve">ania i serwisowania sprzętu 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 xml:space="preserve">informatycznego oraz prowadzenia sieci komputerowych. </w:t>
      </w:r>
      <w:r w:rsidR="00BE78E7" w:rsidRPr="00BE78E7">
        <w:rPr>
          <w:rFonts w:ascii="Times New Roman" w:hAnsi="Times New Roman" w:cs="Times New Roman"/>
          <w:w w:val="106"/>
          <w:sz w:val="18"/>
          <w:szCs w:val="18"/>
        </w:rPr>
        <w:t>W z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>wiązku z powyższym, istnieje możliwość swobody w doborze kolejności prac, a nawet dobierania zakresu za</w:t>
      </w:r>
      <w:r w:rsidR="00FC579A">
        <w:rPr>
          <w:rFonts w:ascii="Times New Roman" w:hAnsi="Times New Roman" w:cs="Times New Roman"/>
          <w:w w:val="106"/>
          <w:sz w:val="18"/>
          <w:szCs w:val="18"/>
        </w:rPr>
        <w:t>gadnień tematycznych stosownie</w:t>
      </w:r>
      <w:r w:rsidRPr="00BE78E7">
        <w:rPr>
          <w:rFonts w:ascii="Times New Roman" w:hAnsi="Times New Roman" w:cs="Times New Roman"/>
          <w:w w:val="106"/>
          <w:sz w:val="18"/>
          <w:szCs w:val="18"/>
        </w:rPr>
        <w:t xml:space="preserve"> do możliwości przedsiębiorstwa. </w:t>
      </w:r>
    </w:p>
    <w:p w:rsidR="00E94E4A" w:rsidRPr="00E94E4A" w:rsidRDefault="00E94E4A" w:rsidP="00E94E4A">
      <w:pPr>
        <w:pStyle w:val="Styl"/>
        <w:tabs>
          <w:tab w:val="left" w:pos="10205"/>
        </w:tabs>
        <w:spacing w:before="4"/>
        <w:ind w:left="13" w:right="-1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94E4A">
        <w:rPr>
          <w:rFonts w:ascii="Times New Roman" w:hAnsi="Times New Roman" w:cs="Times New Roman"/>
          <w:sz w:val="18"/>
          <w:szCs w:val="18"/>
        </w:rPr>
        <w:t xml:space="preserve">Przewidziana programem nauczania praktyka zawodowa powinna odbywać się na stanowiskach, na których w przyszłości będzie pracował technik informatyk, a w szczególności administratora, projektanta czy programisty. W przedsiębiorstwach </w:t>
      </w:r>
      <w:r>
        <w:rPr>
          <w:rFonts w:ascii="Times New Roman" w:hAnsi="Times New Roman" w:cs="Times New Roman"/>
          <w:sz w:val="18"/>
          <w:szCs w:val="18"/>
        </w:rPr>
        <w:t xml:space="preserve">lub placówkach </w:t>
      </w:r>
      <w:r w:rsidRPr="00E94E4A">
        <w:rPr>
          <w:rFonts w:ascii="Times New Roman" w:hAnsi="Times New Roman" w:cs="Times New Roman"/>
          <w:sz w:val="18"/>
          <w:szCs w:val="18"/>
        </w:rPr>
        <w:t xml:space="preserve">sprzedających sprzęt komputerowy, użytkujących komputery lub prowadzących punkty serwisowe sprzętu komputerowego, uczniowie powinni mieć możliwość konfigurowania stanowisk komputerowych, konfigurowania sieci, testowania </w:t>
      </w:r>
      <w:r w:rsidRPr="00E94E4A">
        <w:rPr>
          <w:rFonts w:ascii="Times New Roman" w:hAnsi="Times New Roman" w:cs="Times New Roman"/>
          <w:w w:val="112"/>
          <w:sz w:val="18"/>
          <w:szCs w:val="18"/>
        </w:rPr>
        <w:t xml:space="preserve">i </w:t>
      </w:r>
      <w:r w:rsidRPr="00E94E4A">
        <w:rPr>
          <w:rFonts w:ascii="Times New Roman" w:hAnsi="Times New Roman" w:cs="Times New Roman"/>
          <w:sz w:val="18"/>
          <w:szCs w:val="18"/>
        </w:rPr>
        <w:t xml:space="preserve">diagnozowania sprzętu komputerowego oraz rozbudowywania i unowocześniania zestawów komputerowych poprzez wymianę elementów. </w:t>
      </w:r>
    </w:p>
    <w:p w:rsidR="009F15B4" w:rsidRPr="00227735" w:rsidRDefault="002E0068" w:rsidP="002E0068">
      <w:pPr>
        <w:pStyle w:val="Styl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227735">
        <w:rPr>
          <w:rFonts w:ascii="Times New Roman" w:hAnsi="Times New Roman" w:cs="Times New Roman"/>
          <w:b/>
          <w:bCs/>
        </w:rPr>
        <w:t>Materiał nauczania:</w:t>
      </w:r>
    </w:p>
    <w:p w:rsidR="00C7595B" w:rsidRPr="00C7595B" w:rsidRDefault="00C7595B" w:rsidP="00A361C6">
      <w:pPr>
        <w:pStyle w:val="Styl"/>
        <w:spacing w:before="364"/>
        <w:ind w:right="1"/>
        <w:rPr>
          <w:rFonts w:ascii="Times New Roman" w:hAnsi="Times New Roman" w:cs="Times New Roman"/>
          <w:b/>
          <w:bCs/>
          <w:sz w:val="18"/>
          <w:szCs w:val="18"/>
        </w:rPr>
      </w:pP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1.Organizowanie stanowiska pracy </w:t>
      </w:r>
    </w:p>
    <w:p w:rsidR="00C7595B" w:rsidRDefault="00C7595B" w:rsidP="00A361C6">
      <w:pPr>
        <w:pStyle w:val="Styl"/>
        <w:ind w:right="63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Przestrzeganie przepisów bezpieczeństwa i higieny pracy, ochrony przeciwpożarowej i ochrony środowiska. Stosowanie podręcznego sprzętu i środków gaśniczych. Udzielanie pierwszej pomocy w stanach zagrożenia zdrowia i życia. Organizowanie stanowiska informatycznego zgodnie z zasadami ergonomii. Rozpoznawanie czynników-szkodliwych i uciążliwych występujących w procesie pracy. Stosowanie zasad współpracy w zespole. Przestrzeganie przepisów, regulaminów </w:t>
      </w:r>
      <w:r w:rsidRPr="00C7595B">
        <w:rPr>
          <w:rFonts w:ascii="Times New Roman" w:hAnsi="Times New Roman" w:cs="Times New Roman"/>
          <w:w w:val="112"/>
          <w:sz w:val="18"/>
          <w:szCs w:val="18"/>
        </w:rPr>
        <w:t xml:space="preserve">i </w:t>
      </w:r>
      <w:r w:rsidRPr="00C7595B">
        <w:rPr>
          <w:rFonts w:ascii="Times New Roman" w:hAnsi="Times New Roman" w:cs="Times New Roman"/>
          <w:sz w:val="18"/>
          <w:szCs w:val="18"/>
        </w:rPr>
        <w:t xml:space="preserve">zasad obowiązujących pracowników firmy. </w:t>
      </w:r>
    </w:p>
    <w:p w:rsidR="00C7595B" w:rsidRDefault="00C7595B" w:rsidP="00A361C6">
      <w:pPr>
        <w:pStyle w:val="Styl"/>
        <w:ind w:right="63"/>
        <w:jc w:val="both"/>
        <w:rPr>
          <w:rFonts w:ascii="Times New Roman" w:hAnsi="Times New Roman" w:cs="Times New Roman"/>
          <w:sz w:val="18"/>
          <w:szCs w:val="18"/>
        </w:rPr>
      </w:pPr>
    </w:p>
    <w:p w:rsidR="00C7595B" w:rsidRDefault="00C7595B" w:rsidP="00A361C6">
      <w:pPr>
        <w:pStyle w:val="Styl"/>
        <w:ind w:right="-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Formy działalności gospodarczej i administracyjnej firmy </w:t>
      </w:r>
    </w:p>
    <w:p w:rsidR="00C7595B" w:rsidRDefault="00C7595B" w:rsidP="00A361C6">
      <w:pPr>
        <w:pStyle w:val="Styl"/>
        <w:ind w:right="-9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Określanie struktury organizacyjnej firmy i charakteru jej działalności. Określanie miejsca i znaczenia prac informatycznych w działalności firmy. Przetwarzanie informacji na podstawie danych wejściowych. Wprowadzanie danych do systemu, przedstawianie wyników przetwarzania informacji i ich wykorzystanie. </w:t>
      </w:r>
    </w:p>
    <w:p w:rsidR="00295897" w:rsidRPr="00C7595B" w:rsidRDefault="00295897" w:rsidP="00A361C6">
      <w:pPr>
        <w:pStyle w:val="Styl"/>
        <w:ind w:right="-9"/>
        <w:jc w:val="both"/>
        <w:rPr>
          <w:rFonts w:ascii="Times New Roman" w:hAnsi="Times New Roman" w:cs="Times New Roman"/>
          <w:sz w:val="18"/>
          <w:szCs w:val="18"/>
        </w:rPr>
      </w:pPr>
    </w:p>
    <w:p w:rsidR="00295897" w:rsidRDefault="00C7595B" w:rsidP="00A361C6">
      <w:pPr>
        <w:pStyle w:val="Styl"/>
        <w:ind w:right="1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7595B">
        <w:rPr>
          <w:rFonts w:ascii="Times New Roman" w:hAnsi="Times New Roman" w:cs="Times New Roman"/>
          <w:b/>
          <w:bCs/>
          <w:sz w:val="18"/>
          <w:szCs w:val="18"/>
        </w:rPr>
        <w:t>3.Konfigurowanie sprzętu komputerowego i oprogramowania</w:t>
      </w:r>
    </w:p>
    <w:p w:rsidR="00C7595B" w:rsidRPr="00295897" w:rsidRDefault="00C7595B" w:rsidP="00A361C6">
      <w:pPr>
        <w:pStyle w:val="Styl"/>
        <w:ind w:right="11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>Instalowanie i uruchamianie oprogramowania użytkowego. Eksploatacja sprzętu kompute</w:t>
      </w:r>
      <w:r w:rsidR="00295897">
        <w:rPr>
          <w:rFonts w:ascii="Times New Roman" w:hAnsi="Times New Roman" w:cs="Times New Roman"/>
          <w:sz w:val="18"/>
          <w:szCs w:val="18"/>
        </w:rPr>
        <w:t xml:space="preserve">rowego w firmie (montaż zestawu </w:t>
      </w:r>
      <w:r w:rsidRPr="00C7595B">
        <w:rPr>
          <w:rFonts w:ascii="Times New Roman" w:hAnsi="Times New Roman" w:cs="Times New Roman"/>
          <w:sz w:val="18"/>
          <w:szCs w:val="18"/>
        </w:rPr>
        <w:t xml:space="preserve">komputerowego, naprawa, konserwacja i obsługa serwisowa). </w:t>
      </w:r>
    </w:p>
    <w:p w:rsidR="00C7595B" w:rsidRPr="00C7595B" w:rsidRDefault="00C7595B" w:rsidP="00A361C6">
      <w:pPr>
        <w:pStyle w:val="Styl"/>
        <w:spacing w:before="292"/>
        <w:ind w:right="1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4.Obsługa oprogramowania używanego w firmie </w:t>
      </w:r>
    </w:p>
    <w:p w:rsidR="00C7595B" w:rsidRPr="00C7595B" w:rsidRDefault="00C7595B" w:rsidP="00A361C6">
      <w:pPr>
        <w:pStyle w:val="Styl"/>
        <w:spacing w:before="4"/>
        <w:ind w:right="43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Obsługa oprogramowania systemowego i użytkowego stosowanego w firmie. Ochrona danych, programów i procesów przetwarzania informacji. </w:t>
      </w:r>
    </w:p>
    <w:p w:rsidR="00C7595B" w:rsidRPr="00C7595B" w:rsidRDefault="00C7595B" w:rsidP="00A361C6">
      <w:pPr>
        <w:pStyle w:val="Styl"/>
        <w:spacing w:before="302"/>
        <w:ind w:right="2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</w:t>
      </w: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Organizacja i wyposażenie przedsiębiorstwa na potrzeby przetwarzania informacji </w:t>
      </w:r>
    </w:p>
    <w:p w:rsidR="00C7595B" w:rsidRPr="00C7595B" w:rsidRDefault="00C7595B" w:rsidP="00A361C6">
      <w:pPr>
        <w:pStyle w:val="Styl"/>
        <w:spacing w:before="4"/>
        <w:ind w:right="52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Określanie zakresu prac prowadzonych w firmie. Wykorzystywanie technicznych środków do zbierania informacji przeznaczonych do przetwarzania. Wykorzystywanie sieci Internet w działalność firmy. Obsługa lokalnych sieci komputerowych. Administrowanie systemami informatycznymi oraz archiwizowanie danych. </w:t>
      </w:r>
    </w:p>
    <w:p w:rsidR="00C7595B" w:rsidRPr="00C7595B" w:rsidRDefault="00C7595B" w:rsidP="00A361C6">
      <w:pPr>
        <w:pStyle w:val="Styl"/>
        <w:spacing w:before="297"/>
        <w:ind w:right="2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</w:t>
      </w: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Stosowanie technologii przetwarzania informatycznego </w:t>
      </w:r>
    </w:p>
    <w:p w:rsidR="00C7595B" w:rsidRPr="00C7595B" w:rsidRDefault="00C7595B" w:rsidP="00A361C6">
      <w:pPr>
        <w:pStyle w:val="Styl"/>
        <w:spacing w:before="4"/>
        <w:ind w:right="52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Czytanie dokumentacji technologicznej procesu przetwarzania informacji. Planowanie procesów przetwarzania oraz optymalizacja wykorzystania zasobów. Kontrola poprawności procesu przetwarzania. Korzystanie z bibliotek oprogramowania i zbiorów danych. </w:t>
      </w:r>
    </w:p>
    <w:p w:rsidR="00C7595B" w:rsidRPr="00C7595B" w:rsidRDefault="00C7595B" w:rsidP="00A361C6">
      <w:pPr>
        <w:pStyle w:val="Styl"/>
        <w:spacing w:before="292"/>
        <w:ind w:right="25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</w:t>
      </w:r>
      <w:r w:rsidRPr="00C7595B">
        <w:rPr>
          <w:rFonts w:ascii="Times New Roman" w:hAnsi="Times New Roman" w:cs="Times New Roman"/>
          <w:b/>
          <w:bCs/>
          <w:sz w:val="18"/>
          <w:szCs w:val="18"/>
        </w:rPr>
        <w:t xml:space="preserve">Projektowanie i programowanie </w:t>
      </w:r>
    </w:p>
    <w:p w:rsidR="00C7595B" w:rsidRDefault="00C7595B" w:rsidP="00A361C6">
      <w:pPr>
        <w:pStyle w:val="Styl"/>
        <w:ind w:right="63"/>
        <w:jc w:val="both"/>
        <w:rPr>
          <w:rFonts w:ascii="Times New Roman" w:hAnsi="Times New Roman" w:cs="Times New Roman"/>
          <w:sz w:val="18"/>
          <w:szCs w:val="18"/>
        </w:rPr>
      </w:pPr>
      <w:r w:rsidRPr="00C7595B">
        <w:rPr>
          <w:rFonts w:ascii="Times New Roman" w:hAnsi="Times New Roman" w:cs="Times New Roman"/>
          <w:sz w:val="18"/>
          <w:szCs w:val="18"/>
        </w:rPr>
        <w:t xml:space="preserve">Wybieranie odpowiedniego wariantu rozwiązania danego problemu programistycznego. Określanie elementów procesu projektowania, programowania i uruchamiania programów komputerowych i systemów przetwarzania danych. Organizowanie pracy projektantów </w:t>
      </w:r>
      <w:r>
        <w:rPr>
          <w:rFonts w:ascii="Times New Roman" w:hAnsi="Times New Roman" w:cs="Times New Roman"/>
          <w:sz w:val="18"/>
          <w:szCs w:val="18"/>
        </w:rPr>
        <w:br/>
      </w:r>
      <w:r w:rsidRPr="00C7595B">
        <w:rPr>
          <w:rFonts w:ascii="Times New Roman" w:hAnsi="Times New Roman" w:cs="Times New Roman"/>
          <w:sz w:val="18"/>
          <w:szCs w:val="18"/>
        </w:rPr>
        <w:t>i programistów na stanowiskach</w:t>
      </w:r>
      <w:r>
        <w:rPr>
          <w:rFonts w:ascii="Times New Roman" w:hAnsi="Times New Roman" w:cs="Times New Roman"/>
          <w:sz w:val="18"/>
          <w:szCs w:val="18"/>
        </w:rPr>
        <w:t xml:space="preserve"> komputerowych. Obsługa program</w:t>
      </w:r>
      <w:r w:rsidRPr="00C7595B">
        <w:rPr>
          <w:rFonts w:ascii="Times New Roman" w:hAnsi="Times New Roman" w:cs="Times New Roman"/>
          <w:sz w:val="18"/>
          <w:szCs w:val="18"/>
        </w:rPr>
        <w:t>ów do wspomagania procesu projektowania i programowania</w:t>
      </w:r>
    </w:p>
    <w:p w:rsidR="00C7595B" w:rsidRPr="00C7595B" w:rsidRDefault="00C7595B" w:rsidP="00A361C6">
      <w:pPr>
        <w:pStyle w:val="Styl"/>
        <w:ind w:right="63"/>
        <w:jc w:val="both"/>
        <w:rPr>
          <w:rFonts w:ascii="Times New Roman" w:hAnsi="Times New Roman" w:cs="Times New Roman"/>
          <w:sz w:val="18"/>
          <w:szCs w:val="18"/>
        </w:rPr>
      </w:pPr>
    </w:p>
    <w:p w:rsidR="002E0068" w:rsidRPr="00E33F21" w:rsidRDefault="00E33F21" w:rsidP="004817AB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ab/>
      </w:r>
      <w:r>
        <w:rPr>
          <w:rFonts w:ascii="Times New Roman" w:hAnsi="Times New Roman" w:cs="Times New Roman"/>
          <w:w w:val="105"/>
          <w:sz w:val="18"/>
          <w:szCs w:val="18"/>
        </w:rPr>
        <w:tab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 xml:space="preserve">Uczeń powinien zostać przeszkolony w zakresie zasad bezpieczeństwa i higieny pracy oraz zagrożeń pożarowych, zapoznany </w:t>
      </w:r>
      <w:r w:rsidR="00227735">
        <w:rPr>
          <w:rFonts w:ascii="Times New Roman" w:hAnsi="Times New Roman" w:cs="Times New Roman"/>
          <w:w w:val="105"/>
          <w:sz w:val="18"/>
          <w:szCs w:val="18"/>
        </w:rPr>
        <w:br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>z regulaminem i zarządzeniami obowiązującymi w zakładzie pracy.</w:t>
      </w:r>
    </w:p>
    <w:p w:rsidR="00227735" w:rsidRDefault="00E33F21" w:rsidP="004817AB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E33F21">
        <w:rPr>
          <w:rFonts w:ascii="Times New Roman" w:hAnsi="Times New Roman" w:cs="Times New Roman"/>
          <w:w w:val="105"/>
          <w:sz w:val="18"/>
          <w:szCs w:val="18"/>
        </w:rPr>
        <w:tab/>
      </w:r>
      <w:r w:rsidRPr="00E33F21">
        <w:rPr>
          <w:rFonts w:ascii="Times New Roman" w:hAnsi="Times New Roman" w:cs="Times New Roman"/>
          <w:w w:val="105"/>
          <w:sz w:val="18"/>
          <w:szCs w:val="18"/>
        </w:rPr>
        <w:tab/>
        <w:t>Powyższe punkty programu praktyki powinny być dostosowane do m</w:t>
      </w:r>
      <w:r w:rsidR="00227735">
        <w:rPr>
          <w:rFonts w:ascii="Times New Roman" w:hAnsi="Times New Roman" w:cs="Times New Roman"/>
          <w:w w:val="105"/>
          <w:sz w:val="18"/>
          <w:szCs w:val="18"/>
        </w:rPr>
        <w:t>ożliwości danego zakładu i uwzglę</w:t>
      </w:r>
      <w:r w:rsidRPr="00E33F21">
        <w:rPr>
          <w:rFonts w:ascii="Times New Roman" w:hAnsi="Times New Roman" w:cs="Times New Roman"/>
          <w:w w:val="105"/>
          <w:sz w:val="18"/>
          <w:szCs w:val="18"/>
        </w:rPr>
        <w:t>dniać jego specyfikę.</w:t>
      </w:r>
    </w:p>
    <w:p w:rsidR="00E33F21" w:rsidRPr="00E33F21" w:rsidRDefault="00227735" w:rsidP="004817AB">
      <w:pPr>
        <w:pStyle w:val="Styl"/>
        <w:tabs>
          <w:tab w:val="left" w:pos="312"/>
          <w:tab w:val="left" w:pos="2928"/>
          <w:tab w:val="right" w:pos="5716"/>
          <w:tab w:val="right" w:pos="8913"/>
        </w:tabs>
        <w:ind w:left="142" w:hanging="142"/>
        <w:jc w:val="both"/>
        <w:rPr>
          <w:rFonts w:ascii="Times New Roman" w:hAnsi="Times New Roman" w:cs="Times New Roman"/>
          <w:b/>
          <w:bCs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ab/>
      </w:r>
      <w:r>
        <w:rPr>
          <w:rFonts w:ascii="Times New Roman" w:hAnsi="Times New Roman" w:cs="Times New Roman"/>
          <w:w w:val="105"/>
          <w:sz w:val="18"/>
          <w:szCs w:val="18"/>
        </w:rPr>
        <w:tab/>
        <w:t xml:space="preserve">Zaliczenie praktyki powinno być potwierdzone w dzienniczku praktyk, a ocena winna uwzględniać następujące kryteria: </w:t>
      </w:r>
      <w:r>
        <w:rPr>
          <w:rFonts w:ascii="Times New Roman" w:hAnsi="Times New Roman" w:cs="Times New Roman"/>
          <w:i/>
          <w:iCs/>
          <w:w w:val="105"/>
          <w:sz w:val="18"/>
          <w:szCs w:val="18"/>
        </w:rPr>
        <w:t>dyscyplina, samodzielność w pracy, jakość wykonywanej pracy, przestrzeganie przepisów BHP.</w:t>
      </w:r>
      <w:r w:rsidR="00E33F21">
        <w:rPr>
          <w:rFonts w:ascii="Times New Roman" w:hAnsi="Times New Roman" w:cs="Times New Roman"/>
          <w:b/>
          <w:bCs/>
          <w:w w:val="105"/>
          <w:sz w:val="18"/>
          <w:szCs w:val="18"/>
        </w:rPr>
        <w:tab/>
      </w:r>
      <w:r w:rsidR="006E4951">
        <w:rPr>
          <w:rFonts w:ascii="Times New Roman" w:hAnsi="Times New Roman" w:cs="Times New Roman"/>
          <w:b/>
          <w:bCs/>
          <w:w w:val="105"/>
          <w:sz w:val="18"/>
          <w:szCs w:val="18"/>
        </w:rPr>
        <w:t xml:space="preserve">  </w:t>
      </w:r>
    </w:p>
    <w:sectPr w:rsidR="00E33F21" w:rsidRPr="00E33F21" w:rsidSect="00BE78E7">
      <w:pgSz w:w="11907" w:h="16840"/>
      <w:pgMar w:top="567" w:right="851" w:bottom="567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D10"/>
    <w:multiLevelType w:val="singleLevel"/>
    <w:tmpl w:val="13108CD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268785C"/>
    <w:multiLevelType w:val="singleLevel"/>
    <w:tmpl w:val="6B4825C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7626BF9"/>
    <w:multiLevelType w:val="singleLevel"/>
    <w:tmpl w:val="340C0A9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3765145"/>
    <w:multiLevelType w:val="singleLevel"/>
    <w:tmpl w:val="2CF40A02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F0954B0"/>
    <w:multiLevelType w:val="singleLevel"/>
    <w:tmpl w:val="6F2EBD18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A90049B"/>
    <w:multiLevelType w:val="singleLevel"/>
    <w:tmpl w:val="5590DCA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3640889"/>
    <w:multiLevelType w:val="hybridMultilevel"/>
    <w:tmpl w:val="04BC0214"/>
    <w:lvl w:ilvl="0" w:tplc="B7CEE8A8">
      <w:start w:val="5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7">
    <w:nsid w:val="43821DD4"/>
    <w:multiLevelType w:val="singleLevel"/>
    <w:tmpl w:val="A60EF84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3603E8F"/>
    <w:multiLevelType w:val="singleLevel"/>
    <w:tmpl w:val="6D34DB2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9E9188D"/>
    <w:multiLevelType w:val="singleLevel"/>
    <w:tmpl w:val="13924B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7B7F7C5C"/>
    <w:multiLevelType w:val="singleLevel"/>
    <w:tmpl w:val="572E0AC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E4F695E"/>
    <w:multiLevelType w:val="singleLevel"/>
    <w:tmpl w:val="35BE1AC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8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7"/>
    <w:lvlOverride w:ilvl="0">
      <w:startOverride w:val="3"/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227735"/>
    <w:rsid w:val="0024572C"/>
    <w:rsid w:val="00295897"/>
    <w:rsid w:val="002E0068"/>
    <w:rsid w:val="0044693E"/>
    <w:rsid w:val="004817AB"/>
    <w:rsid w:val="00594BF1"/>
    <w:rsid w:val="006049A4"/>
    <w:rsid w:val="006E4951"/>
    <w:rsid w:val="0074172F"/>
    <w:rsid w:val="009F15B4"/>
    <w:rsid w:val="00A361C6"/>
    <w:rsid w:val="00AF75EC"/>
    <w:rsid w:val="00B2388B"/>
    <w:rsid w:val="00BE78E7"/>
    <w:rsid w:val="00C7595B"/>
    <w:rsid w:val="00CE1902"/>
    <w:rsid w:val="00D8066C"/>
    <w:rsid w:val="00E33F21"/>
    <w:rsid w:val="00E94E4A"/>
    <w:rsid w:val="00F20C5F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PRAKTYKI ZAWODOWEJ</vt:lpstr>
    </vt:vector>
  </TitlesOfParts>
  <Company>ZSE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PRAKTYKI ZAWODOWEJ</dc:title>
  <dc:creator>User</dc:creator>
  <cp:lastModifiedBy>Egzamin</cp:lastModifiedBy>
  <cp:revision>5</cp:revision>
  <dcterms:created xsi:type="dcterms:W3CDTF">2021-11-17T11:45:00Z</dcterms:created>
  <dcterms:modified xsi:type="dcterms:W3CDTF">2022-09-19T13:24:00Z</dcterms:modified>
</cp:coreProperties>
</file>